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9.46372032165527" w:lineRule="auto"/>
        <w:ind w:left="12.000045776367188" w:right="2626.76513671875" w:firstLine="5.8969879150390625"/>
        <w:jc w:val="left"/>
        <w:rPr>
          <w:sz w:val="28.0810489654541"/>
          <w:szCs w:val="28.0810489654541"/>
        </w:rPr>
      </w:pPr>
      <w:r w:rsidDel="00000000" w:rsidR="00000000" w:rsidRPr="00000000">
        <w:rPr>
          <w:sz w:val="28.0810489654541"/>
          <w:szCs w:val="28.0810489654541"/>
          <w:rtl w:val="0"/>
        </w:rPr>
        <w:t xml:space="preserve">Appendix 1 to AFR Committee meeting 25 Apr 26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4784598</wp:posOffset>
            </wp:positionH>
            <wp:positionV relativeFrom="paragraph">
              <wp:posOffset>23628</wp:posOffset>
            </wp:positionV>
            <wp:extent cx="1479804" cy="1376172"/>
            <wp:effectExtent b="0" l="0" r="0" t="0"/>
            <wp:wrapSquare wrapText="left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79804" cy="137617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9.46372032165527" w:lineRule="auto"/>
        <w:ind w:left="12.000045776367188" w:right="2626.76513671875" w:firstLine="5.8969879150390625"/>
        <w:jc w:val="left"/>
        <w:rPr>
          <w:sz w:val="28.0810489654541"/>
          <w:szCs w:val="28.081048965454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9.46372032165527" w:lineRule="auto"/>
        <w:ind w:left="12.000045776367188" w:right="2626.76513671875" w:firstLine="5.896987915039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THE PARACHUTE REGIMENTAL ASSOCIATION AIRBORNE FORCES RIDERS BRANCH Apr 26 - Apr 27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2.020263671875" w:line="240" w:lineRule="auto"/>
        <w:ind w:left="32.49923706054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Balance B/F 6 Apr 26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£3,836.27 A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3.094482421875" w:line="240" w:lineRule="auto"/>
        <w:ind w:left="32.49923706054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Receipts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69287109375" w:line="240" w:lineRule="auto"/>
        <w:ind w:left="22.10922241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Subscriptions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.74136352539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Members Bank Transfer £700.00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7.232666015625" w:line="240" w:lineRule="auto"/>
        <w:ind w:left="0" w:right="3563.0432128906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£700.00 B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4.832763671875" w:line="240" w:lineRule="auto"/>
        <w:ind w:left="31.9375610351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Misc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Date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AGM Raffle 25/04/2026 £260.00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AGM Auction 25/04/2026 £1,054.00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AGM Print 27/04/2026 £45.00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.96040344238281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Clive Butland - Al Murray Tickets 30/04/2026 £50.00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7.23388671875" w:line="240" w:lineRule="auto"/>
        <w:ind w:left="0" w:right="3562.50732421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£1,409.00 C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4.832763671875" w:line="222.69474506378174" w:lineRule="auto"/>
        <w:ind w:left="5.378570556640625" w:right="3897.6409912109375" w:firstLine="26.83982849121093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Donations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Date Details Jack Cornish - Parachute Jump 15/04/2026 £235.37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.37857055664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Jack Cornish - Parachute Jump 16/04/2026 £388.80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.37857055664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Jack Cornish - Parachute Jump 15/01/1900 £19.17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8.0340576171875" w:line="240" w:lineRule="auto"/>
        <w:ind w:left="0" w:right="3563.0432128906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£643.34 D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4.832763671875" w:line="214.54729557037354" w:lineRule="auto"/>
        <w:ind w:left="9.960403442382812" w:right="2758.597412109375" w:firstLine="22.53883361816406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Payments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Date Details PRA Branch Affiliation Fee 09/04/2026 £60.00 1 Charlie McColgan Woodhall Spa 28/04/2026 £200.00 2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46.5420532226562" w:line="240" w:lineRule="auto"/>
        <w:ind w:left="15.3389739990234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Debtors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1.9219970703125" w:line="240" w:lineRule="auto"/>
        <w:ind w:left="0" w:right="3571.9415283203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£260.00 E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7.23388671875" w:line="205.93286991119385" w:lineRule="auto"/>
        <w:ind w:left="14.542160034179688" w:right="2804.798583984375" w:firstLine="0.199203491210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Final Total 6,328.61 A+B+C+D Minus E Bank Balance as at 05/05/2026 6,328.61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336517333984375" w:line="240" w:lineRule="auto"/>
        <w:ind w:left="14.54216003417968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Reconciliation 0.00 </w:t>
      </w:r>
    </w:p>
    <w:sectPr>
      <w:pgSz w:h="16820" w:w="11900" w:orient="portrait"/>
      <w:pgMar w:bottom="1915.2001953125" w:top="1067.989501953125" w:left="1070.4000091552734" w:right="988.800048828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3/2GClZQC372qge12zPQEOQQ9A==">CgMxLjA4AHIhMWxqZU5wNXVRUDVWTnhGSDJGZ3FsTXd0TkN0elgxQTF1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