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drawing>
          <wp:inline distB="0" distT="0" distL="0" distR="0">
            <wp:extent cx="1332230" cy="1449705"/>
            <wp:effectExtent b="0" l="0" r="0" t="0"/>
            <wp:docPr descr="A purple shield with a winged horse and a winged horse&#10;&#10;AI-generated content may be incorrect." id="1" name="image1.jpg"/>
            <a:graphic>
              <a:graphicData uri="http://schemas.openxmlformats.org/drawingml/2006/picture">
                <pic:pic>
                  <pic:nvPicPr>
                    <pic:cNvPr descr="A purple shield with a winged horse and a winged horse&#10;&#10;AI-generated content may be incorrect." id="0" name="image1.jpg"/>
                    <pic:cNvPicPr preferRelativeResize="0"/>
                  </pic:nvPicPr>
                  <pic:blipFill>
                    <a:blip r:embed="rId7"/>
                    <a:srcRect b="0" l="0" r="0" t="0"/>
                    <a:stretch>
                      <a:fillRect/>
                    </a:stretch>
                  </pic:blipFill>
                  <pic:spPr>
                    <a:xfrm>
                      <a:off x="0" y="0"/>
                      <a:ext cx="1332230" cy="14497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sz w:val="26"/>
          <w:szCs w:val="26"/>
        </w:rPr>
      </w:pPr>
      <w:r w:rsidDel="00000000" w:rsidR="00000000" w:rsidRPr="00000000">
        <w:rPr>
          <w:b w:val="1"/>
          <w:bCs w:val="1"/>
          <w:sz w:val="26"/>
          <w:szCs w:val="26"/>
          <w:rtl w:val="0"/>
        </w:rPr>
        <w:t xml:space="preserve">Appendix 1 to AFR Committee Meeting 25 Apr 26</w:t>
      </w:r>
    </w:p>
    <w:p w:rsidR="00000000" w:rsidDel="00000000" w:rsidP="00000000" w:rsidRDefault="00000000" w:rsidRPr="00000000" w14:paraId="00000003">
      <w:pPr>
        <w:jc w:val="center"/>
        <w:rPr>
          <w:b w:val="1"/>
          <w:bCs w:val="1"/>
          <w:sz w:val="36"/>
          <w:szCs w:val="36"/>
        </w:rPr>
      </w:pPr>
      <w:r w:rsidDel="00000000" w:rsidR="00000000" w:rsidRPr="00000000">
        <w:rPr>
          <w:rtl w:val="0"/>
        </w:rPr>
      </w:r>
    </w:p>
    <w:p w:rsidR="00000000" w:rsidDel="00000000" w:rsidP="00000000" w:rsidRDefault="00000000" w:rsidRPr="00000000" w14:paraId="00000004">
      <w:pPr>
        <w:jc w:val="center"/>
        <w:rPr>
          <w:b w:val="1"/>
          <w:bCs w:val="1"/>
          <w:sz w:val="36"/>
          <w:szCs w:val="36"/>
        </w:rPr>
      </w:pPr>
      <w:r w:rsidDel="00000000" w:rsidR="00000000" w:rsidRPr="00000000">
        <w:rPr>
          <w:b w:val="1"/>
          <w:bCs w:val="1"/>
          <w:sz w:val="36"/>
          <w:szCs w:val="36"/>
          <w:rtl w:val="0"/>
        </w:rPr>
        <w:t xml:space="preserve">Airborne Forces Riders Chairman’s Address to the AGM – 25</w:t>
      </w:r>
      <w:r w:rsidDel="00000000" w:rsidR="00000000" w:rsidRPr="00000000">
        <w:rPr>
          <w:b w:val="1"/>
          <w:bCs w:val="1"/>
          <w:sz w:val="36"/>
          <w:szCs w:val="36"/>
          <w:vertAlign w:val="superscript"/>
          <w:rtl w:val="0"/>
        </w:rPr>
        <w:t xml:space="preserve">th</w:t>
      </w:r>
      <w:r w:rsidDel="00000000" w:rsidR="00000000" w:rsidRPr="00000000">
        <w:rPr>
          <w:b w:val="1"/>
          <w:bCs w:val="1"/>
          <w:sz w:val="36"/>
          <w:szCs w:val="36"/>
          <w:rtl w:val="0"/>
        </w:rPr>
        <w:t xml:space="preserve"> April 2026</w:t>
      </w:r>
    </w:p>
    <w:p w:rsidR="00000000" w:rsidDel="00000000" w:rsidP="00000000" w:rsidRDefault="00000000" w:rsidRPr="00000000" w14:paraId="00000005">
      <w:pPr>
        <w:rPr/>
      </w:pPr>
      <w:r w:rsidDel="00000000" w:rsidR="00000000" w:rsidRPr="00000000">
        <w:rPr>
          <w:rtl w:val="0"/>
        </w:rPr>
        <w:t xml:space="preserve">Welcome to the 2026 PRA Riders Branch AGM and thank you all for taking the time and effort to come and get involved.  </w:t>
      </w:r>
    </w:p>
    <w:p w:rsidR="00000000" w:rsidDel="00000000" w:rsidP="00000000" w:rsidRDefault="00000000" w:rsidRPr="00000000" w14:paraId="00000006">
      <w:pPr>
        <w:rPr/>
      </w:pPr>
      <w:r w:rsidDel="00000000" w:rsidR="00000000" w:rsidRPr="00000000">
        <w:rPr>
          <w:rtl w:val="0"/>
        </w:rPr>
        <w:t xml:space="preserve">Today marks the conclusion of my second year as Chairman of the Riders Branch and as I sat to reflect on what I would include in this address, it was to keep it significantly shorter than I did last year.  That said there are a few things that would be remiss of me not to mention.</w:t>
      </w:r>
    </w:p>
    <w:p w:rsidR="00000000" w:rsidDel="00000000" w:rsidP="00000000" w:rsidRDefault="00000000" w:rsidRPr="00000000" w14:paraId="00000007">
      <w:pPr>
        <w:rPr/>
      </w:pPr>
      <w:r w:rsidDel="00000000" w:rsidR="00000000" w:rsidRPr="00000000">
        <w:rPr>
          <w:rtl w:val="0"/>
        </w:rPr>
        <w:t xml:space="preserve">Riding is central to our identity and so I will start by talking about our highlight rides over the last 12 months.  In July we held our Summer Rally on the Isle of Man, wonderfully hosted again by 4Bears and members of the Moddey Dhoo MCC.  For several of us it was a return trip, but for many it was the first visit.  For all it was an outstanding break with great scenery and ride outs, and I believe we were unanimous in agreeing it was worth the expense and effort.  The focus of the trip was the blessing of our Branch Standard which was generously made and gifted to the Branch by Ziggy.  The blessing took place courtesy of our patron Sir John Lorimer on the lawns of Government House, in the presence of veterans and families from across the island.  Phil Hannah, never one to miss an opportunity got the padre to bless his bike.  The next day he decided to try his hand at acrobatics, flinging himself and his ‘blessed bike’ off the road and down a vertical embankment into an unceremonious heap halfway down.  He is still waiting for the call from the Red Bull team.</w:t>
      </w:r>
    </w:p>
    <w:p w:rsidR="00000000" w:rsidDel="00000000" w:rsidP="00000000" w:rsidRDefault="00000000" w:rsidRPr="00000000" w14:paraId="00000008">
      <w:pPr>
        <w:rPr/>
      </w:pPr>
      <w:r w:rsidDel="00000000" w:rsidR="00000000" w:rsidRPr="00000000">
        <w:rPr>
          <w:rtl w:val="0"/>
        </w:rPr>
        <w:t xml:space="preserve">The rest of 2026 took in the now regular events such as Borough on the Hill, Somerby, Double Hills, RTTW and of course Arnhem.  By far the most noteworthy ride of 2026 was undertaken by Jasper Harratt, Nige Barnett and Rick Clayton, who rode across Europe and Central Asia covering 20,000 miles in 153 days.  Sir John kindly wrote personally to each rider and awarded them a medal of achievement ‘above and beyond’.  This is an extract of the letter Sir John wrote to the riders:</w:t>
      </w:r>
    </w:p>
    <w:p w:rsidR="00000000" w:rsidDel="00000000" w:rsidP="00000000" w:rsidRDefault="00000000" w:rsidRPr="00000000" w14:paraId="00000009">
      <w:pPr>
        <w:ind w:left="720" w:firstLine="0"/>
        <w:rPr>
          <w:i w:val="1"/>
          <w:iCs w:val="1"/>
        </w:rPr>
      </w:pPr>
      <w:r w:rsidDel="00000000" w:rsidR="00000000" w:rsidRPr="00000000">
        <w:rPr>
          <w:i w:val="1"/>
          <w:iCs w:val="1"/>
          <w:rtl w:val="0"/>
        </w:rPr>
        <w:t xml:space="preserve">Your resilience in the face of adversity, from muddy roads in Kazakhstan, to the bureaucracy at border crossings, demonstrates the strength and perseverance that defines true explorers and highlights the finest qualities of Airborne Forces Riders. This journey was not just about the miles travelled and the time spent away, but also about the friendships rekindled, the cultures discovered, and the memories created.</w:t>
      </w:r>
    </w:p>
    <w:p w:rsidR="00000000" w:rsidDel="00000000" w:rsidP="00000000" w:rsidRDefault="00000000" w:rsidRPr="00000000" w14:paraId="0000000A">
      <w:pPr>
        <w:ind w:left="720" w:firstLine="0"/>
        <w:rPr>
          <w:i w:val="1"/>
          <w:iCs w:val="1"/>
        </w:rPr>
      </w:pPr>
      <w:r w:rsidDel="00000000" w:rsidR="00000000" w:rsidRPr="00000000">
        <w:rPr>
          <w:i w:val="1"/>
          <w:iCs w:val="1"/>
          <w:rtl w:val="0"/>
        </w:rPr>
        <w:t xml:space="preserve">Once again, on this remarkable – and thoroughly Airborne – achievement.</w:t>
      </w:r>
    </w:p>
    <w:p w:rsidR="00000000" w:rsidDel="00000000" w:rsidP="00000000" w:rsidRDefault="00000000" w:rsidRPr="00000000" w14:paraId="0000000B">
      <w:pPr>
        <w:rPr/>
      </w:pPr>
      <w:r w:rsidDel="00000000" w:rsidR="00000000" w:rsidRPr="00000000">
        <w:rPr>
          <w:rtl w:val="0"/>
        </w:rPr>
        <w:t xml:space="preserve">Sadly, earlier this year we came together to pay tribute and our respects at the funeral of Mike (Titch) Cornish, who sadly passed away in January with Alzheimer’s disease.  Titch was pivotal in the creation of Airborne Forces Riders and our first President.  He was a friend to many of us and undoubtedly shaped the brotherhood we enjoy today.  Titch lived a humble life and it was fitting that we as the Riders Branch were in a position to provide emotional, and practical support to Titch’s family at their time of need.  From our funds we were able to assist with gifts of remembrance, pay for a bugler and contribute significantly to the costs of the wake.  Much of this would not have been possible without your support with the payment of our annual subscriptions.  It is impossible to measure the gratitude that Titch’s family felt, with the overwhelming attendance and dignified manner of the funeral escort, service attendance and support we gave.  Charlie will be leading us in a toast to Titch in a short while.</w:t>
      </w:r>
    </w:p>
    <w:p w:rsidR="00000000" w:rsidDel="00000000" w:rsidP="00000000" w:rsidRDefault="00000000" w:rsidRPr="00000000" w14:paraId="0000000C">
      <w:pPr>
        <w:rPr/>
      </w:pPr>
      <w:r w:rsidDel="00000000" w:rsidR="00000000" w:rsidRPr="00000000">
        <w:rPr>
          <w:rtl w:val="0"/>
        </w:rPr>
        <w:t xml:space="preserve">As mentioned last year, I have undertaken a rationalisation of membership over the last 12 months.  The process followed was firstly to clarify the rules around membership and its relation to subscriptions.  In summary, those that haven’t paid subscriptions within the last 2 years will be removed from our membership register, enabling us to both comply with GDPR legislation relating to the retention of data and also to have a handle on active members who support our charitable aims.  I then gave 6 months for people to pay their membership subscriptions, before emailing in October everyone who hadn’t paid since subscriptions were introduced in April 2024.  This was met with a variety of responses, some of which were hostile, but in the main it provided a surge in payments and a fair amount that decided that they no longer wanted to be members.  This exercise was repeated in January with similar results.  The net result is that we have 177 people who have paid subscriptions this year and a further 38 who paid in 2024, but have not paid in 2025/26.  The balance of 424 names on our membership spreadsheet will be removed with immediate effect.  One thing that became clear during this process is that we need to improve our communications.  We will be emailing everyone on our membership list after this meeting requesting subscriptions for the coming year and highlighting salient areas on our website.</w:t>
      </w:r>
    </w:p>
    <w:p w:rsidR="00000000" w:rsidDel="00000000" w:rsidP="00000000" w:rsidRDefault="00000000" w:rsidRPr="00000000" w14:paraId="0000000D">
      <w:pPr>
        <w:rPr/>
      </w:pPr>
      <w:r w:rsidDel="00000000" w:rsidR="00000000" w:rsidRPr="00000000">
        <w:rPr>
          <w:rtl w:val="0"/>
        </w:rPr>
        <w:t xml:space="preserve">This year we have been able to support other charities with donations to the PRA, Arnhem Oak and Heroes on the water, along with donations towards funeral costs, contributions for private medical treatment to a paratrooper with Parkinsons.  We have paid for wreaths, crosses and gifts for hosts amongst other things.  A complete list of income and expenditure is available and is published on our website, enabling complete transparency.</w:t>
      </w:r>
    </w:p>
    <w:p w:rsidR="00000000" w:rsidDel="00000000" w:rsidP="00000000" w:rsidRDefault="00000000" w:rsidRPr="00000000" w14:paraId="0000000E">
      <w:pPr>
        <w:rPr/>
      </w:pPr>
      <w:r w:rsidDel="00000000" w:rsidR="00000000" w:rsidRPr="00000000">
        <w:rPr>
          <w:rtl w:val="0"/>
        </w:rPr>
        <w:t xml:space="preserve">I look forward to this year, despite it being, on paper, with a smaller membership, confident in the knowledge that those members retained are those that are willing to share the cost of our charitable aims and actively participate in our acts of remembrance, respect and promoting comradeship amongst ourselves.  As a branch, with members not  just across the UK but across Europe and as far afield as the Falkland Islands, I encourage members to organise regional rides.  The group around Newark are particularly good at this.  A group of us attended the Wiltshire Rally last year and had our own camping area cordoned off.  Several of us are attending the Farmyard rally in Yorkshire this year.  This is your branch and whilst the committee of volunteers are keen to do our bit to coordinate and administer the Riders Branch, anyone can put an event on our Facebook page, promote it and get people together.  I want to encourage more local rides and to hear about them.  We are getting wider publicity through the PARA App and are encouraging other branches to meet us where appropriate.  Ultimately this is your Branch and the more engaged we all are, the more enjoyment we will get from it.  If you want to get more involved, possibly volunteering for the committee, then please let me know and as vacancies arise, we can look at whether these appointments would be of interest.</w:t>
      </w:r>
    </w:p>
    <w:p w:rsidR="00000000" w:rsidDel="00000000" w:rsidP="00000000" w:rsidRDefault="00000000" w:rsidRPr="00000000" w14:paraId="0000000F">
      <w:pPr>
        <w:rPr/>
      </w:pPr>
      <w:r w:rsidDel="00000000" w:rsidR="00000000" w:rsidRPr="00000000">
        <w:rPr>
          <w:rtl w:val="0"/>
        </w:rPr>
        <w:t xml:space="preserve">On behalf of myself and the committee, I would like to thank you for your continued support and look forward to catching up on rides across the country and in Europe.</w:t>
      </w:r>
    </w:p>
    <w:p w:rsidR="00000000" w:rsidDel="00000000" w:rsidP="00000000" w:rsidRDefault="00000000" w:rsidRPr="00000000" w14:paraId="00000010">
      <w:pPr>
        <w:rPr>
          <w:b w:val="1"/>
          <w:bCs w:val="1"/>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David Lang</w:t>
      </w:r>
    </w:p>
    <w:p w:rsidR="00000000" w:rsidDel="00000000" w:rsidP="00000000" w:rsidRDefault="00000000" w:rsidRPr="00000000" w14:paraId="00000013">
      <w:pPr>
        <w:rPr/>
      </w:pPr>
      <w:r w:rsidDel="00000000" w:rsidR="00000000" w:rsidRPr="00000000">
        <w:rPr>
          <w:rtl w:val="0"/>
        </w:rPr>
        <w:t xml:space="preserve">Chairman Parachute Regimental Association, Airborne Forces Riders Branch </w:t>
      </w:r>
    </w:p>
    <w:p w:rsidR="00000000" w:rsidDel="00000000" w:rsidP="00000000" w:rsidRDefault="00000000" w:rsidRPr="00000000" w14:paraId="00000014">
      <w:pPr>
        <w:rPr/>
      </w:pPr>
      <w:r w:rsidDel="00000000" w:rsidR="00000000" w:rsidRPr="00000000">
        <w:rPr>
          <w:rtl w:val="0"/>
        </w:rPr>
        <w:t xml:space="preserve">President Airborne Forces Riders</w:t>
      </w:r>
    </w:p>
    <w:sectPr>
      <w:pgSz w:h="16838" w:w="11906" w:orient="portrait"/>
      <w:pgMar w:bottom="851" w:top="1134" w:left="136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FI1cFybPgd1H4RUc0jr1omOYNw==">CgMxLjA4AHIhMTlsV01sWnZBczRDd1NnZlF2WDJJajVLWXFfQ2E2MXpi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